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 xml:space="preserve">through to the surface. This can be a problem even </w:t>
      </w:r>
      <w:r w:rsidRPr="002E1633">
        <w:rPr>
          <w:sz w:val="24"/>
          <w:szCs w:val="24"/>
        </w:rPr>
        <w:lastRenderedPageBreak/>
        <w:t>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lastRenderedPageBreak/>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363BA6">
        <w:rPr>
          <w:sz w:val="24"/>
          <w:szCs w:val="24"/>
        </w:rPr>
        <w:t>Playball II</w:t>
      </w:r>
      <w:r>
        <w:rPr>
          <w:sz w:val="24"/>
          <w:szCs w:val="24"/>
        </w:rPr>
        <w:t>” synthetic turf</w:t>
      </w:r>
      <w:r w:rsidRPr="007A1672">
        <w:rPr>
          <w:sz w:val="24"/>
          <w:szCs w:val="24"/>
        </w:rPr>
        <w:t xml:space="preserve"> syst</w:t>
      </w:r>
      <w:r w:rsidR="00127055">
        <w:rPr>
          <w:sz w:val="24"/>
          <w:szCs w:val="24"/>
        </w:rPr>
        <w:t>em as provided by GrassTex™.  (800) 544-0439</w:t>
      </w:r>
      <w:r>
        <w:rPr>
          <w:sz w:val="24"/>
          <w:szCs w:val="24"/>
        </w:rPr>
        <w:t xml:space="preserve">, </w:t>
      </w:r>
      <w:hyperlink r:id="rId9" w:history="1">
        <w:r w:rsidR="00127055">
          <w:rPr>
            <w:rStyle w:val="Hyperlink"/>
            <w:sz w:val="24"/>
            <w:szCs w:val="24"/>
          </w:rPr>
          <w:t>www.grass-tex</w:t>
        </w:r>
        <w:r w:rsidRPr="00746244">
          <w:rPr>
            <w:rStyle w:val="Hyperlink"/>
            <w:sz w:val="24"/>
            <w:szCs w:val="24"/>
          </w:rPr>
          <w:t>.com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lastRenderedPageBreak/>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lastRenderedPageBreak/>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lastRenderedPageBreak/>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03263A" w:rsidRDefault="0003263A" w:rsidP="0003263A">
      <w:pPr>
        <w:rPr>
          <w:sz w:val="24"/>
          <w:szCs w:val="24"/>
        </w:rPr>
      </w:pPr>
    </w:p>
    <w:p w:rsidR="0003263A" w:rsidRDefault="0003263A" w:rsidP="0003263A">
      <w:pPr>
        <w:rPr>
          <w:sz w:val="24"/>
          <w:szCs w:val="24"/>
        </w:rPr>
      </w:pPr>
    </w:p>
    <w:p w:rsidR="0003263A" w:rsidRPr="0003263A" w:rsidRDefault="0003263A" w:rsidP="0003263A">
      <w:pPr>
        <w:rPr>
          <w:sz w:val="24"/>
          <w:szCs w:val="24"/>
        </w:rPr>
      </w:pP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lastRenderedPageBreak/>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3263A">
        <w:rPr>
          <w:sz w:val="24"/>
          <w:szCs w:val="24"/>
        </w:rPr>
        <w:t xml:space="preserve"> weight shall be a minimum of </w:t>
      </w:r>
      <w:r w:rsidR="00DF215E">
        <w:rPr>
          <w:sz w:val="24"/>
          <w:szCs w:val="24"/>
        </w:rPr>
        <w:t>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00DF215E">
        <w:rPr>
          <w:bCs/>
          <w:sz w:val="24"/>
          <w:szCs w:val="24"/>
        </w:rPr>
        <w:t>One</w:t>
      </w:r>
      <w:bookmarkStart w:id="0" w:name="_GoBack"/>
      <w:bookmarkEnd w:id="0"/>
      <w:r w:rsidRPr="00D44534">
        <w:rPr>
          <w:bCs/>
          <w:sz w:val="24"/>
          <w:szCs w:val="24"/>
        </w:rPr>
        <w:t xml:space="preserve"> Year</w:t>
      </w:r>
      <w:r w:rsidR="00DF215E">
        <w:rPr>
          <w:bCs/>
          <w:sz w:val="24"/>
          <w:szCs w:val="24"/>
        </w:rPr>
        <w:t xml:space="preserve"> </w:t>
      </w:r>
      <w:r w:rsidRPr="00D44534">
        <w:rPr>
          <w:sz w:val="24"/>
          <w:szCs w:val="24"/>
        </w:rPr>
        <w:t xml:space="preserve">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1" w:name="_MON_1455607479"/>
    <w:bookmarkEnd w:id="1"/>
    <w:p w:rsidR="00F86E96" w:rsidRPr="0003263A" w:rsidRDefault="00DF215E" w:rsidP="0003263A">
      <w:pPr>
        <w:pStyle w:val="ListParagraph"/>
        <w:ind w:left="1080"/>
        <w:rPr>
          <w:sz w:val="24"/>
          <w:szCs w:val="24"/>
        </w:rPr>
      </w:pPr>
      <w:r w:rsidRPr="00721E3A">
        <w:rPr>
          <w:sz w:val="24"/>
          <w:szCs w:val="24"/>
        </w:rPr>
        <w:object w:dxaOrig="8675" w:dyaOrig="2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31.1pt;height:102.65pt" o:ole="">
            <v:imagedata r:id="rId10" o:title=""/>
          </v:shape>
          <o:OLEObject Type="Embed" ProgID="Excel.Sheet.12" ShapeID="_x0000_i1060" DrawAspect="Content" ObjectID="_1632050001" r:id="rId11"/>
        </w:object>
      </w: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Pr="0080327A" w:rsidRDefault="00363BA6" w:rsidP="00C854BF">
      <w:pPr>
        <w:pStyle w:val="ListParagraph"/>
        <w:ind w:left="1080"/>
        <w:rPr>
          <w:sz w:val="24"/>
          <w:szCs w:val="24"/>
        </w:rPr>
      </w:pPr>
      <w:r w:rsidRPr="00721E3A">
        <w:rPr>
          <w:sz w:val="24"/>
          <w:szCs w:val="24"/>
        </w:rPr>
        <w:object w:dxaOrig="8723" w:dyaOrig="3798">
          <v:shape id="_x0000_i1054" type="#_x0000_t75" style="width:437.35pt;height:191.55pt" o:ole="">
            <v:imagedata r:id="rId12" o:title=""/>
          </v:shape>
          <o:OLEObject Type="Embed" ProgID="Excel.Sheet.12" ShapeID="_x0000_i1054" DrawAspect="Content" ObjectID="_1632050002"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lastRenderedPageBreak/>
        <w:t>Primary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Mapei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w:t>
      </w:r>
      <w:r w:rsidR="00DF215E">
        <w:rPr>
          <w:sz w:val="24"/>
          <w:szCs w:val="24"/>
        </w:rPr>
        <w:t>5</w:t>
      </w:r>
      <w:r w:rsidRPr="00AA2B61">
        <w:rPr>
          <w:sz w:val="24"/>
          <w:szCs w:val="24"/>
        </w:rPr>
        <w:t xml:space="preserve"> feet with no longitudinal or transverse seams, except for inlaid lines with a finish roll assembly. Seams shall be </w:t>
      </w:r>
      <w:r w:rsidR="003820CF">
        <w:rPr>
          <w:sz w:val="24"/>
          <w:szCs w:val="24"/>
        </w:rPr>
        <w:t>1</w:t>
      </w:r>
      <w:r w:rsidR="00DF215E">
        <w:rPr>
          <w:sz w:val="24"/>
          <w:szCs w:val="24"/>
        </w:rPr>
        <w:t>5</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lastRenderedPageBreak/>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Mapei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lastRenderedPageBreak/>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C6" w:rsidRDefault="005549C6" w:rsidP="00505B82">
      <w:pPr>
        <w:spacing w:after="0" w:line="240" w:lineRule="auto"/>
      </w:pPr>
      <w:r>
        <w:separator/>
      </w:r>
    </w:p>
  </w:endnote>
  <w:endnote w:type="continuationSeparator" w:id="0">
    <w:p w:rsidR="005549C6" w:rsidRDefault="005549C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CD" w:rsidRDefault="00F478D5">
    <w:pPr>
      <w:pStyle w:val="Footer"/>
    </w:pPr>
    <w:r>
      <w:t xml:space="preserve">Revision 3.0 </w:t>
    </w:r>
    <w:r w:rsidR="00363BA6">
      <w:t>October</w:t>
    </w:r>
    <w:r w:rsidR="005069CD">
      <w:t xml:space="preserve"> 201</w:t>
    </w:r>
    <w:r w:rsidR="00363BA6">
      <w:t>9</w:t>
    </w:r>
  </w:p>
  <w:p w:rsidR="005069CD" w:rsidRDefault="00363BA6">
    <w:pPr>
      <w:pStyle w:val="Footer"/>
    </w:pPr>
    <w:r>
      <w:t>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C6" w:rsidRDefault="005549C6" w:rsidP="00505B82">
      <w:pPr>
        <w:spacing w:after="0" w:line="240" w:lineRule="auto"/>
      </w:pPr>
      <w:r>
        <w:separator/>
      </w:r>
    </w:p>
  </w:footnote>
  <w:footnote w:type="continuationSeparator" w:id="0">
    <w:p w:rsidR="005549C6" w:rsidRDefault="005549C6"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CD" w:rsidRDefault="005069CD">
    <w:pPr>
      <w:pStyle w:val="Header"/>
      <w:rPr>
        <w:b/>
        <w:sz w:val="32"/>
      </w:rPr>
    </w:pPr>
    <w:r>
      <w:rPr>
        <w:b/>
        <w:sz w:val="32"/>
      </w:rPr>
      <w:t>Section 325200 SYNTHETIC TURF</w:t>
    </w:r>
  </w:p>
  <w:p w:rsidR="005069CD" w:rsidRPr="001F2F82" w:rsidRDefault="005069CD">
    <w:pPr>
      <w:pStyle w:val="Header"/>
      <w:rPr>
        <w:b/>
        <w:sz w:val="32"/>
      </w:rPr>
    </w:pPr>
    <w:r w:rsidRPr="00505B82">
      <w:rPr>
        <w:sz w:val="28"/>
      </w:rPr>
      <w:t>Artificial Turf</w:t>
    </w:r>
    <w:r w:rsidR="0003263A">
      <w:rPr>
        <w:sz w:val="28"/>
      </w:rPr>
      <w:t xml:space="preserve"> –</w:t>
    </w:r>
    <w:r w:rsidR="00363BA6">
      <w:rPr>
        <w:sz w:val="28"/>
      </w:rPr>
      <w:t>Playball II (SP177)</w:t>
    </w:r>
  </w:p>
  <w:p w:rsidR="005069CD" w:rsidRDefault="0050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12DA3"/>
    <w:rsid w:val="0003263A"/>
    <w:rsid w:val="0006264B"/>
    <w:rsid w:val="000633CD"/>
    <w:rsid w:val="00076C7D"/>
    <w:rsid w:val="000A5CCA"/>
    <w:rsid w:val="000E0F3D"/>
    <w:rsid w:val="000E70E1"/>
    <w:rsid w:val="000E7886"/>
    <w:rsid w:val="001149D8"/>
    <w:rsid w:val="00125CA9"/>
    <w:rsid w:val="00127055"/>
    <w:rsid w:val="00137EC8"/>
    <w:rsid w:val="00146665"/>
    <w:rsid w:val="00153B83"/>
    <w:rsid w:val="00184135"/>
    <w:rsid w:val="00186C86"/>
    <w:rsid w:val="001A63E4"/>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63BA6"/>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549C6"/>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D149B0"/>
    <w:rsid w:val="00D34235"/>
    <w:rsid w:val="00D8400F"/>
    <w:rsid w:val="00DA2732"/>
    <w:rsid w:val="00DB608E"/>
    <w:rsid w:val="00DD4B74"/>
    <w:rsid w:val="00DF215E"/>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E731A6"/>
  <w15:docId w15:val="{67FE7DCF-AE52-4BEF-A15D-817F869C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06B5-5101-448D-A873-A76513E8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Dennis Burnette</cp:lastModifiedBy>
  <cp:revision>2</cp:revision>
  <cp:lastPrinted>2014-03-07T16:02:00Z</cp:lastPrinted>
  <dcterms:created xsi:type="dcterms:W3CDTF">2019-10-08T18:27:00Z</dcterms:created>
  <dcterms:modified xsi:type="dcterms:W3CDTF">2019-10-08T18:27:00Z</dcterms:modified>
</cp:coreProperties>
</file>